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01" w:rsidRPr="00037618" w:rsidRDefault="00552001" w:rsidP="005520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761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Отчет работы</w:t>
      </w:r>
    </w:p>
    <w:p w:rsidR="00552001" w:rsidRPr="00037618" w:rsidRDefault="00552001" w:rsidP="0055200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37618">
        <w:rPr>
          <w:rFonts w:eastAsia="Times New Roman" w:cs="Times New Roman"/>
          <w:b/>
          <w:color w:val="000000"/>
          <w:sz w:val="28"/>
          <w:szCs w:val="28"/>
          <w:lang w:eastAsia="ru-RU"/>
        </w:rPr>
        <w:t>шахматного кружка «Белая ладья»</w:t>
      </w:r>
    </w:p>
    <w:p w:rsidR="00552001" w:rsidRPr="00037618" w:rsidRDefault="00552001" w:rsidP="0055200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37618">
        <w:rPr>
          <w:rFonts w:eastAsia="Times New Roman" w:cs="Times New Roman"/>
          <w:b/>
          <w:color w:val="000000"/>
          <w:sz w:val="28"/>
          <w:szCs w:val="28"/>
          <w:lang w:eastAsia="ru-RU"/>
        </w:rPr>
        <w:t>за 2021-2022 уч. год</w:t>
      </w:r>
    </w:p>
    <w:p w:rsidR="00552001" w:rsidRPr="00037618" w:rsidRDefault="00552001" w:rsidP="00552001">
      <w:pP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552001" w:rsidRPr="008C5546" w:rsidRDefault="00552001" w:rsidP="00552001">
      <w:pPr>
        <w:rPr>
          <w:rFonts w:ascii="Calibri" w:eastAsia="Calibri" w:hAnsi="Calibri" w:cs="Calibri"/>
          <w:b/>
        </w:rPr>
      </w:pPr>
      <w:r w:rsidRPr="008C5546">
        <w:rPr>
          <w:rFonts w:ascii="Calibri" w:eastAsia="Calibri" w:hAnsi="Calibri" w:cs="Calibri"/>
          <w:b/>
        </w:rPr>
        <w:t xml:space="preserve">Автор воспитатель МБДОУ 73                                                                                                                            Иваненко Ю.В.  </w:t>
      </w:r>
      <w:r w:rsidR="00D2632A">
        <w:rPr>
          <w:rFonts w:ascii="Calibri" w:eastAsia="Calibri" w:hAnsi="Calibri" w:cs="Calibri"/>
          <w:b/>
        </w:rPr>
        <w:t>25.05</w:t>
      </w:r>
      <w:r w:rsidRPr="008C5546">
        <w:rPr>
          <w:rFonts w:ascii="Calibri" w:eastAsia="Calibri" w:hAnsi="Calibri" w:cs="Calibri"/>
          <w:b/>
        </w:rPr>
        <w:t>.2022г.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Шахматы – это не только игра, доставляющая детям много радости, удовольствия, но и эффективное средство их умственного развития. Неоценима роль шахмат в формировании внутреннего плана действий – способности действовать в уме.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Игра в шахматы развивает память, способствует развитию логического мышления, воспитывает усидчивость, внимательность, вдумчивость, целеустремленность. Ребенок, обучающийся этой игре, становится </w:t>
      </w:r>
      <w:proofErr w:type="spell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собраннее</w:t>
      </w:r>
      <w:proofErr w:type="spellEnd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самокритичнее, привыкает самостоятельно думать, принимать решения, старается бороться до конца,</w:t>
      </w:r>
      <w:r w:rsidR="00D26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 не унывать при неудачах.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 </w:t>
      </w: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воспитанников к игре в шахматы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52001" w:rsidRPr="00552001" w:rsidRDefault="00552001" w:rsidP="00D2632A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эффективного овладения детьми игры в шахматы</w:t>
      </w:r>
    </w:p>
    <w:p w:rsidR="00552001" w:rsidRPr="00552001" w:rsidRDefault="00552001" w:rsidP="00D2632A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логического мышления, памяти, внимания, творческого воображения, умения  производить логические операции;</w:t>
      </w:r>
    </w:p>
    <w:p w:rsidR="00552001" w:rsidRPr="00552001" w:rsidRDefault="00552001" w:rsidP="00D2632A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детей основным приемам игры в шахматы;</w:t>
      </w:r>
    </w:p>
    <w:p w:rsidR="00552001" w:rsidRPr="00552001" w:rsidRDefault="00552001" w:rsidP="00D2632A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к самооценке и самоконтролю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 результат: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ребёнок, с формированным интересом к занятиям шахматами, умеющий выстраивать внутренний план действий, развивать пространственное воображение, вдумчивый</w:t>
      </w:r>
      <w:proofErr w:type="gram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усидчивый, целеустремлённый, настойчивый в достижении цели, принимающий самостоятельные решения и несший за них ответственность.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 методы обучения:</w:t>
      </w:r>
    </w:p>
    <w:p w:rsidR="00552001" w:rsidRPr="00552001" w:rsidRDefault="00552001" w:rsidP="0055200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ведущее место   занимали:  </w:t>
      </w:r>
      <w:r w:rsidRPr="0055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игровой, наглядно </w:t>
      </w:r>
      <w:proofErr w:type="gramStart"/>
      <w:r w:rsidRPr="0055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</w:t>
      </w:r>
      <w:proofErr w:type="gramEnd"/>
      <w:r w:rsidRPr="0055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бразный методы</w:t>
      </w: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обучения.</w:t>
      </w:r>
    </w:p>
    <w:p w:rsidR="00552001" w:rsidRPr="00552001" w:rsidRDefault="00552001" w:rsidP="0055200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применялись при знакомстве с шахматными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игурами, при изучении шахматной           </w:t>
      </w: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доски, при обучении правилам игры.</w:t>
      </w:r>
    </w:p>
    <w:p w:rsidR="00552001" w:rsidRPr="00552001" w:rsidRDefault="00552001" w:rsidP="0055200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изучении дебютной теории основным методом являлся, </w:t>
      </w:r>
      <w:proofErr w:type="gramStart"/>
      <w:r w:rsidRPr="0055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55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и средства обучения:</w:t>
      </w:r>
    </w:p>
    <w:p w:rsidR="00552001" w:rsidRPr="00552001" w:rsidRDefault="00552001" w:rsidP="00552001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занятия, шахматные игры</w:t>
      </w:r>
    </w:p>
    <w:p w:rsidR="00552001" w:rsidRPr="00552001" w:rsidRDefault="00552001" w:rsidP="00552001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задания, игровые упражнения;</w:t>
      </w:r>
    </w:p>
    <w:p w:rsidR="00552001" w:rsidRPr="00552001" w:rsidRDefault="00552001" w:rsidP="00552001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шахматных задач</w:t>
      </w:r>
    </w:p>
    <w:p w:rsidR="00552001" w:rsidRPr="00552001" w:rsidRDefault="00552001" w:rsidP="00552001">
      <w:pPr>
        <w:shd w:val="clear" w:color="auto" w:fill="FFFFFF"/>
        <w:spacing w:before="30" w:after="30" w:line="240" w:lineRule="auto"/>
        <w:ind w:right="-120"/>
        <w:rPr>
          <w:rFonts w:ascii="Calibri" w:eastAsia="Times New Roman" w:hAnsi="Calibri" w:cs="Arial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игра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осуществлялось на основе общих методических принципов: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Принцип развивающей деятельности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игра не ради игры, а с целью развития личности каждого участника и всего коллектива в целом.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Принцип активной включенности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каждого ребенка в игровое действие, а не пассивное  созерцание со стороны;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Принцип  доступности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последовательности и системности  изложения программного материала.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Ожидаемый результат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 концу года обучения дети должны знать: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•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длинная и короткая рокировка, шах, мат, пат, ничья;</w:t>
      </w:r>
      <w:proofErr w:type="gramEnd"/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названия шахматных фигур: ладья, слон, ферзь, конь, пешка, король;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правила хода и взятия каждой фигуры.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К концу года обучения дети должны уметь: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на шахматной доске;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играть каждой фигурой в отдельности и в совокупности с другими фигурами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 размещать  шахматную доску между партнерами;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правильно расставлять фигуры перед игрой;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горизонталь, вертикаль, диагональ;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рокировать;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объявлять шах;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ставить мат;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решать элементарные задачи на мат в один ход.</w:t>
      </w:r>
    </w:p>
    <w:p w:rsidR="00552001" w:rsidRPr="00552001" w:rsidRDefault="00552001" w:rsidP="005520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 работе использовала  дидактический  материал:</w:t>
      </w:r>
    </w:p>
    <w:p w:rsidR="00552001" w:rsidRPr="00552001" w:rsidRDefault="00552001" w:rsidP="005520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игры и упражнения для закрепления пройденного материала;</w:t>
      </w:r>
    </w:p>
    <w:p w:rsidR="00552001" w:rsidRPr="00552001" w:rsidRDefault="00552001" w:rsidP="005520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кубики с изображением шахматных фигур и чудесный мешочек;</w:t>
      </w:r>
    </w:p>
    <w:p w:rsidR="00552001" w:rsidRPr="00552001" w:rsidRDefault="00552001" w:rsidP="005520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маски для игр-драматизаций, </w:t>
      </w:r>
      <w:proofErr w:type="spell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дарц</w:t>
      </w:r>
      <w:proofErr w:type="spellEnd"/>
    </w:p>
    <w:p w:rsidR="00552001" w:rsidRPr="00552001" w:rsidRDefault="00552001" w:rsidP="005520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схемы и модели шахматных фигур и их ходов (отдала на группы);</w:t>
      </w:r>
    </w:p>
    <w:p w:rsidR="00552001" w:rsidRPr="00552001" w:rsidRDefault="00552001" w:rsidP="005520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52001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оформила дидактические игры («Крокодил»)</w:t>
      </w:r>
    </w:p>
    <w:p w:rsidR="00552001" w:rsidRPr="00552001" w:rsidRDefault="00552001" w:rsidP="0055200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-подготовила практический материал (упражнения, диаг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раммы, схемы, лабиринты,    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раскраски) для выполнения домашних заданий и для практической работы на занятиях в кружке.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Первая половина учебного года была посвящена знакомству с шахматными полями, шахматными фигурами, пешками, их первоначальным местоположением и ходами, учились ориентироваться на шахматной доске</w:t>
      </w:r>
      <w:proofErr w:type="gram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правилам игры в шахматы, шахматным терминам. Работа строилась по принципу от </w:t>
      </w:r>
      <w:proofErr w:type="gram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простого</w:t>
      </w:r>
      <w:proofErr w:type="gramEnd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сложному.</w:t>
      </w:r>
      <w:r w:rsidRPr="00552001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 второй половины года дети стали знакомиться с </w:t>
      </w:r>
      <w:proofErr w:type="gram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шахматными</w:t>
      </w:r>
      <w:proofErr w:type="gramEnd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понятиями-шах, мат, пат, рокировка. Практиковались в постановке мата ладьей, ферзем, слоном, пешкой. Учились защищаться от шаха, определять силу шахматных фигур, познакомились с первой стадией шахматной игр</w:t>
      </w:r>
      <w:proofErr w:type="gram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ы-</w:t>
      </w:r>
      <w:proofErr w:type="gramEnd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дебютом  (началом шахматной партии), её главными принципами, играть до конца шахматную партию всеми фигурами.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Использовались различные приемы: загадывание загадок, рассказывание сказочных историй о шахматных фигурах, проводились игры «Чудесный мешочек», «Волшебный кубик», упражнение «Узнай фигуру по описанию», « Какой фигуры не стало».</w:t>
      </w:r>
      <w:r w:rsidRPr="00552001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Проводились  командные игры «Чья команда быстрей расставит фигуры», «Чьи пешки первыми  превратятся в шахматную фигуру», «Какая  команда быстрее поставит шах королю».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Занимаясь на большой шахматной доске,  на которой демонстрировались различные ходы, положения шахматных фигур, их передвижения по шахматному полю, решались различные шахматные этюды. Каждый ребенок имел возможность выступить, показать свои знания, у  детей  развивалось внимание, память, воспитывалась уверенность в себе, в своих силах, доброжелательное отношение к своим товарищам, взаимопомощь. Дети учились анализировать позиции и ходы шахматных фигур вслух (формировался внутренний план действий - способность действовать в уме).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Стимулировала познавательный интерес детей, желание к самостоятельному творчеству: решали задачки на внимание, сообразительность (ценность шахматных фигур), дети награждались за сообразительность. Сочинили </w:t>
      </w:r>
      <w:proofErr w:type="gram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сказку про короля</w:t>
      </w:r>
      <w:proofErr w:type="gramEnd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 мотивам русской народной сказки «Колобок», и драматизировали её,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Использовала компьютерную игру «Динозаврики учат шахматам», которая так же была предложена детям и родителям для самостоятельных занятий с детьми дома.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Успешное обучение детей шахматам требовало участия родителей, их внимательного отношения к достижениям ребенка. Поэтому каждому ребенку была подготовлена папка,  в которой был подобран материал для закрепления полученных знаний дома. Родители могли ознакомиться с памятками: «Шахматный этикет», «Как стать рыцарем шахмат», «Взялс</w:t>
      </w:r>
      <w:proofErr w:type="gramStart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я-</w:t>
      </w:r>
      <w:proofErr w:type="gramEnd"/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ходи».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 овладения детьми теоретического и практического  уровня   освоения азов шахматной игры показал, что: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20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высокий уровень у 4 </w:t>
      </w:r>
      <w:r w:rsidR="00D26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детей- 33%; средний уровень  у</w:t>
      </w:r>
      <w:r w:rsidRPr="005520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7детей-58%; низкий уровень  у  1реб -9%.</w:t>
      </w:r>
      <w:r w:rsidRPr="005520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 </w:t>
      </w:r>
      <w:r w:rsidRPr="00552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Причины низкого уровня -  плохая посещаемость.</w:t>
      </w:r>
    </w:p>
    <w:p w:rsidR="00552001" w:rsidRPr="00552001" w:rsidRDefault="00552001" w:rsidP="00D26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63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уровней: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63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Высокий уровень </w:t>
      </w:r>
      <w:r w:rsidRPr="00D26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знает названия всех шахматных фигур, называет шахматные термины и  использует их в речи, ориентируется на шахматной доске; играет каждой фигурой в отдельности и в совокупности с другими фигурами, правильно размещает шахматную доску между партнерами, расставляет фигуры перед игрой; различает горизонталь,   вертикаль, диагональ; рокирует; объявляет шах; ставит мат, имеет устойчивый интерес к занятиям шахматами, выстраивает внутренний план действий, вдумчивый, усидчивый, целеустремлённый, настойчивый в достижении цели.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63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Средний уровень </w:t>
      </w:r>
      <w:r w:rsidRPr="00D26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знает названия шахматных фигур, но не всегда использует в речи шахматные термины. С помощью подсказки воспитателя играет каждой фигурой в отдельности и в совокупности с другими фигурами. Проявляет интерес к занятиям шахматами. С помощью взрослого выстраивает внутренний план действий.</w:t>
      </w:r>
    </w:p>
    <w:p w:rsidR="00552001" w:rsidRPr="00552001" w:rsidRDefault="00552001" w:rsidP="005520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63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Низкий уровень </w:t>
      </w:r>
      <w:r w:rsidRPr="00D26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испытывает затруднения в объяснении названий и ходов шахматных фигур, с помощью подсказки взрослого играет каждой фигурой в отдельности и в совокупности с другими фигурами, проявляет не долговременный интерес к занятиям шахматами, не желает выстраивать внутренний план действий, не настойчивый в достижении цели.</w:t>
      </w:r>
    </w:p>
    <w:p w:rsidR="00FB032C" w:rsidRPr="00037618" w:rsidRDefault="00FB032C" w:rsidP="00FB032C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color w:val="181818"/>
          <w:sz w:val="22"/>
          <w:szCs w:val="22"/>
        </w:rPr>
      </w:pPr>
      <w:r w:rsidRPr="00FB032C">
        <w:rPr>
          <w:rFonts w:ascii="Arial" w:hAnsi="Arial" w:cs="Arial"/>
          <w:color w:val="181818"/>
          <w:sz w:val="22"/>
          <w:szCs w:val="22"/>
        </w:rPr>
        <w:t> </w:t>
      </w:r>
      <w:r w:rsidRPr="00037618">
        <w:rPr>
          <w:rFonts w:ascii="Cambria" w:hAnsi="Cambria" w:cs="Arial"/>
          <w:color w:val="181818"/>
          <w:sz w:val="22"/>
          <w:szCs w:val="22"/>
        </w:rPr>
        <w:t xml:space="preserve">Массовое </w:t>
      </w:r>
      <w:proofErr w:type="gramStart"/>
      <w:r w:rsidRPr="00037618">
        <w:rPr>
          <w:rFonts w:ascii="Cambria" w:hAnsi="Cambria" w:cs="Arial"/>
          <w:color w:val="181818"/>
          <w:sz w:val="22"/>
          <w:szCs w:val="22"/>
        </w:rPr>
        <w:t>увлечение</w:t>
      </w:r>
      <w:proofErr w:type="gramEnd"/>
      <w:r w:rsidRPr="00037618">
        <w:rPr>
          <w:rFonts w:ascii="Cambria" w:hAnsi="Cambria" w:cs="Arial"/>
          <w:color w:val="181818"/>
          <w:sz w:val="22"/>
          <w:szCs w:val="22"/>
        </w:rPr>
        <w:t xml:space="preserve"> шахматами начиная с детского сада помогает выявить юные дарования. Накопленный опыт убедил в том, что шахматная игра может занять определённое место в педагогическом процессе детского сада, ведь она не только воспитывает и обучает, а дарит ребёнку радость творчества и обогащает духовный мир, приносит удовольствие на всю жизнь. Давайте поможем детям его получить!</w:t>
      </w:r>
    </w:p>
    <w:p w:rsidR="00FB032C" w:rsidRPr="00037618" w:rsidRDefault="00FB032C" w:rsidP="00FB032C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color w:val="181818"/>
          <w:sz w:val="22"/>
          <w:szCs w:val="22"/>
        </w:rPr>
      </w:pPr>
      <w:r w:rsidRPr="00037618">
        <w:rPr>
          <w:rFonts w:ascii="Cambria" w:hAnsi="Cambria" w:cs="Arial"/>
          <w:color w:val="181818"/>
          <w:sz w:val="22"/>
          <w:szCs w:val="22"/>
        </w:rPr>
        <w:t>Дети дошкольного возраста познакомились  с историей игры в шахматы, выучили фигуры, узнали строение шахматной доски и научились правильно расставлять фигуры на ней.</w:t>
      </w:r>
    </w:p>
    <w:p w:rsidR="00FB032C" w:rsidRPr="00037618" w:rsidRDefault="00FB032C" w:rsidP="00FB032C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color w:val="181818"/>
          <w:sz w:val="22"/>
          <w:szCs w:val="22"/>
        </w:rPr>
      </w:pPr>
      <w:r w:rsidRPr="00037618">
        <w:rPr>
          <w:rFonts w:ascii="Cambria" w:hAnsi="Cambria" w:cs="Arial"/>
          <w:color w:val="181818"/>
          <w:sz w:val="22"/>
          <w:szCs w:val="22"/>
        </w:rPr>
        <w:t>Продуктом моей работы стало создание «Шахматного уголка», куда вошли собрание книг о шахматах, «Шахматная копилка» с загадками, стихами, играми, сказками о шахматах, «Шахматный альбом» с нарисованными детьми шахматами, «Шахматный театр» с атрибутами для костюмированных шахматных игр и сделанные своими руками из кеглей фигуры для игры в шахматы.</w:t>
      </w:r>
    </w:p>
    <w:p w:rsidR="00FB032C" w:rsidRPr="00037618" w:rsidRDefault="00FB032C" w:rsidP="00FB032C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color w:val="181818"/>
          <w:sz w:val="22"/>
          <w:szCs w:val="22"/>
        </w:rPr>
      </w:pPr>
      <w:r w:rsidRPr="00037618">
        <w:rPr>
          <w:rFonts w:ascii="Cambria" w:hAnsi="Cambria" w:cs="Arial"/>
          <w:color w:val="181818"/>
          <w:sz w:val="22"/>
          <w:szCs w:val="22"/>
        </w:rPr>
        <w:t>Итак, цель работы была достигнута. Мне удалось заинтересовать детей этой интересной игрой и обогатить развивающую среду детского сада.</w:t>
      </w:r>
    </w:p>
    <w:p w:rsidR="00FB032C" w:rsidRPr="00037618" w:rsidRDefault="00FB032C" w:rsidP="00FB032C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color w:val="181818"/>
          <w:sz w:val="22"/>
          <w:szCs w:val="22"/>
        </w:rPr>
      </w:pPr>
      <w:r w:rsidRPr="00037618">
        <w:rPr>
          <w:rFonts w:ascii="Cambria" w:hAnsi="Cambria" w:cs="Arial"/>
          <w:color w:val="181818"/>
          <w:sz w:val="22"/>
          <w:szCs w:val="22"/>
        </w:rPr>
        <w:t>Научить играть в шахматы можно каждого, но для этого необходимо запастись терпением. Наша главнейшая цель – прививать интерес к мудрой игре.</w:t>
      </w:r>
    </w:p>
    <w:p w:rsidR="00FB032C" w:rsidRPr="00037618" w:rsidRDefault="00FB032C" w:rsidP="00FB032C">
      <w:pPr>
        <w:pStyle w:val="a3"/>
        <w:shd w:val="clear" w:color="auto" w:fill="FFFFFF"/>
        <w:spacing w:before="0" w:beforeAutospacing="0" w:after="0" w:afterAutospacing="0"/>
        <w:rPr>
          <w:rFonts w:ascii="Cambria" w:hAnsi="Cambria" w:cs="Arial"/>
          <w:color w:val="181818"/>
          <w:sz w:val="22"/>
          <w:szCs w:val="22"/>
        </w:rPr>
      </w:pPr>
      <w:r w:rsidRPr="00037618">
        <w:rPr>
          <w:rFonts w:ascii="Cambria" w:hAnsi="Cambria" w:cs="Arial"/>
          <w:color w:val="181818"/>
          <w:sz w:val="22"/>
          <w:szCs w:val="22"/>
        </w:rPr>
        <w:t>Важным моим достижением можно считать возросший у детей и их родителей интерес к шахматной игре и желание научиться играть в эту</w:t>
      </w:r>
      <w:r w:rsidRPr="00037618">
        <w:rPr>
          <w:rFonts w:ascii="Cambria" w:hAnsi="Cambria" w:cs="Arial"/>
          <w:color w:val="181818"/>
          <w:sz w:val="27"/>
          <w:szCs w:val="27"/>
        </w:rPr>
        <w:t xml:space="preserve"> </w:t>
      </w:r>
      <w:r w:rsidRPr="00037618">
        <w:rPr>
          <w:rFonts w:ascii="Cambria" w:hAnsi="Cambria" w:cs="Arial"/>
          <w:color w:val="181818"/>
          <w:sz w:val="22"/>
          <w:szCs w:val="22"/>
        </w:rPr>
        <w:t>интеллектуальную игру. Совершенствованию в шахматах нет предела, всегда есть чему учиться и чему удивляться!</w:t>
      </w:r>
    </w:p>
    <w:p w:rsidR="00297B5F" w:rsidRPr="00037618" w:rsidRDefault="00037618">
      <w:pPr>
        <w:rPr>
          <w:rFonts w:ascii="Cambria" w:hAnsi="Cambria"/>
        </w:rPr>
      </w:pPr>
      <w:bookmarkStart w:id="0" w:name="_GoBack"/>
      <w:bookmarkEnd w:id="0"/>
    </w:p>
    <w:sectPr w:rsidR="00297B5F" w:rsidRPr="0003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1CB"/>
    <w:multiLevelType w:val="multilevel"/>
    <w:tmpl w:val="876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563EC"/>
    <w:multiLevelType w:val="multilevel"/>
    <w:tmpl w:val="3EB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B7"/>
    <w:rsid w:val="00037618"/>
    <w:rsid w:val="003449B7"/>
    <w:rsid w:val="004444D6"/>
    <w:rsid w:val="00552001"/>
    <w:rsid w:val="00BE202D"/>
    <w:rsid w:val="00D2632A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52001"/>
  </w:style>
  <w:style w:type="character" w:customStyle="1" w:styleId="c20">
    <w:name w:val="c20"/>
    <w:basedOn w:val="a0"/>
    <w:rsid w:val="00552001"/>
  </w:style>
  <w:style w:type="character" w:customStyle="1" w:styleId="c19">
    <w:name w:val="c19"/>
    <w:basedOn w:val="a0"/>
    <w:rsid w:val="00552001"/>
  </w:style>
  <w:style w:type="paragraph" w:customStyle="1" w:styleId="c5">
    <w:name w:val="c5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2001"/>
  </w:style>
  <w:style w:type="paragraph" w:customStyle="1" w:styleId="c10">
    <w:name w:val="c10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52001"/>
  </w:style>
  <w:style w:type="character" w:customStyle="1" w:styleId="c4">
    <w:name w:val="c4"/>
    <w:basedOn w:val="a0"/>
    <w:rsid w:val="00552001"/>
  </w:style>
  <w:style w:type="paragraph" w:customStyle="1" w:styleId="c1">
    <w:name w:val="c1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52001"/>
  </w:style>
  <w:style w:type="paragraph" w:customStyle="1" w:styleId="c8">
    <w:name w:val="c8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52001"/>
  </w:style>
  <w:style w:type="character" w:customStyle="1" w:styleId="c15">
    <w:name w:val="c15"/>
    <w:basedOn w:val="a0"/>
    <w:rsid w:val="00552001"/>
  </w:style>
  <w:style w:type="paragraph" w:customStyle="1" w:styleId="c0">
    <w:name w:val="c0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52001"/>
  </w:style>
  <w:style w:type="paragraph" w:styleId="a3">
    <w:name w:val="Normal (Web)"/>
    <w:basedOn w:val="a"/>
    <w:uiPriority w:val="99"/>
    <w:semiHidden/>
    <w:unhideWhenUsed/>
    <w:rsid w:val="00FB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52001"/>
  </w:style>
  <w:style w:type="character" w:customStyle="1" w:styleId="c20">
    <w:name w:val="c20"/>
    <w:basedOn w:val="a0"/>
    <w:rsid w:val="00552001"/>
  </w:style>
  <w:style w:type="character" w:customStyle="1" w:styleId="c19">
    <w:name w:val="c19"/>
    <w:basedOn w:val="a0"/>
    <w:rsid w:val="00552001"/>
  </w:style>
  <w:style w:type="paragraph" w:customStyle="1" w:styleId="c5">
    <w:name w:val="c5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2001"/>
  </w:style>
  <w:style w:type="paragraph" w:customStyle="1" w:styleId="c10">
    <w:name w:val="c10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52001"/>
  </w:style>
  <w:style w:type="character" w:customStyle="1" w:styleId="c4">
    <w:name w:val="c4"/>
    <w:basedOn w:val="a0"/>
    <w:rsid w:val="00552001"/>
  </w:style>
  <w:style w:type="paragraph" w:customStyle="1" w:styleId="c1">
    <w:name w:val="c1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52001"/>
  </w:style>
  <w:style w:type="paragraph" w:customStyle="1" w:styleId="c8">
    <w:name w:val="c8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52001"/>
  </w:style>
  <w:style w:type="character" w:customStyle="1" w:styleId="c15">
    <w:name w:val="c15"/>
    <w:basedOn w:val="a0"/>
    <w:rsid w:val="00552001"/>
  </w:style>
  <w:style w:type="paragraph" w:customStyle="1" w:styleId="c0">
    <w:name w:val="c0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52001"/>
  </w:style>
  <w:style w:type="paragraph" w:styleId="a3">
    <w:name w:val="Normal (Web)"/>
    <w:basedOn w:val="a"/>
    <w:uiPriority w:val="99"/>
    <w:semiHidden/>
    <w:unhideWhenUsed/>
    <w:rsid w:val="00FB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2022-04-17T07:28:00Z</dcterms:created>
  <dcterms:modified xsi:type="dcterms:W3CDTF">2022-04-17T09:37:00Z</dcterms:modified>
</cp:coreProperties>
</file>